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C5" w:rsidRDefault="00D47DBB" w:rsidP="00D47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СТРАТЕГИЧЕСКИЙ ПЛАН РАЗВИТИЯ </w:t>
      </w:r>
    </w:p>
    <w:p w:rsidR="00D47DBB" w:rsidRPr="007D2947" w:rsidRDefault="00D47DBB" w:rsidP="00D47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АО </w:t>
      </w:r>
      <w:r w:rsidR="007D294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763C5">
        <w:rPr>
          <w:rFonts w:ascii="Times New Roman" w:hAnsi="Times New Roman" w:cs="Times New Roman"/>
          <w:b/>
          <w:sz w:val="28"/>
          <w:szCs w:val="28"/>
          <w:lang w:val="ru-RU"/>
        </w:rPr>
        <w:t>Узмарказимпэкс</w:t>
      </w:r>
      <w:r w:rsidR="007D294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47DBB" w:rsidRPr="000133BC" w:rsidRDefault="00B85E0D" w:rsidP="00D47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="00D47DBB" w:rsidRPr="000133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DC0A3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434E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D47DBB" w:rsidRPr="000133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до завершения процессов упразднения</w:t>
      </w:r>
      <w:bookmarkStart w:id="0" w:name="_GoBack"/>
      <w:bookmarkEnd w:id="0"/>
    </w:p>
    <w:p w:rsidR="00D47DBB" w:rsidRPr="000133BC" w:rsidRDefault="00D47DBB" w:rsidP="00D47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6C8B" w:rsidRPr="00D0788C" w:rsidRDefault="00A46C8B" w:rsidP="00D07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88C">
        <w:rPr>
          <w:rFonts w:ascii="Times New Roman" w:hAnsi="Times New Roman" w:cs="Times New Roman"/>
          <w:sz w:val="28"/>
          <w:szCs w:val="28"/>
          <w:lang w:val="ru-RU"/>
        </w:rPr>
        <w:t>Мониторинг инвестиционных проектов.</w:t>
      </w:r>
    </w:p>
    <w:p w:rsidR="00A46C8B" w:rsidRPr="00D0788C" w:rsidRDefault="001763C5" w:rsidP="00D07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мероприятий по упразднению и слиянию с АО «Узтрейд"</w:t>
      </w:r>
      <w:r w:rsidR="00A46C8B" w:rsidRPr="00D078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7DBB" w:rsidRPr="00D0788C" w:rsidRDefault="00A46C8B" w:rsidP="00D07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88C">
        <w:rPr>
          <w:rFonts w:ascii="Times New Roman" w:hAnsi="Times New Roman" w:cs="Times New Roman"/>
          <w:sz w:val="28"/>
          <w:szCs w:val="28"/>
          <w:lang w:val="ru-RU"/>
        </w:rPr>
        <w:t>Организация эффективной работы торговых домов за рубежом.</w:t>
      </w:r>
    </w:p>
    <w:p w:rsidR="001763C5" w:rsidRPr="001763C5" w:rsidRDefault="00395644" w:rsidP="001763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0788C">
        <w:rPr>
          <w:rFonts w:ascii="Times New Roman" w:hAnsi="Times New Roman" w:cs="Times New Roman"/>
          <w:sz w:val="28"/>
          <w:szCs w:val="28"/>
          <w:lang w:val="ru-RU"/>
        </w:rPr>
        <w:t>Увеличение оборотных средств за счет реализации непрофильных</w:t>
      </w:r>
      <w:r w:rsidR="001763C5">
        <w:rPr>
          <w:rFonts w:ascii="Times New Roman" w:hAnsi="Times New Roman" w:cs="Times New Roman"/>
          <w:sz w:val="28"/>
          <w:szCs w:val="28"/>
          <w:lang w:val="ru-RU"/>
        </w:rPr>
        <w:t xml:space="preserve"> проектов.</w:t>
      </w:r>
      <w:r w:rsidRPr="00D078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63C5" w:rsidRPr="001763C5" w:rsidRDefault="001763C5" w:rsidP="001763C5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C6B87" w:rsidRPr="000133BC" w:rsidRDefault="00DC6B87" w:rsidP="00DC6B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правового обеспечения работы компании: анализ </w:t>
      </w:r>
      <w:proofErr w:type="spellStart"/>
      <w:r w:rsidRPr="000133BC">
        <w:rPr>
          <w:rFonts w:ascii="Times New Roman" w:hAnsi="Times New Roman" w:cs="Times New Roman"/>
          <w:sz w:val="28"/>
          <w:szCs w:val="28"/>
          <w:lang w:val="ru-RU"/>
        </w:rPr>
        <w:t>правовоrо</w:t>
      </w:r>
      <w:proofErr w:type="spellEnd"/>
      <w:r w:rsidRPr="000133BC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обеспечения торговых операций; проведение экономического и правового анализа результатов хозяйственной деятельности компании; разработка предложений по правовым вопросам устранения дебиторской и кредиторской задолженности.</w:t>
      </w:r>
    </w:p>
    <w:p w:rsidR="00DC6B87" w:rsidRPr="000133BC" w:rsidRDefault="00DC6B87" w:rsidP="00DC6B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sz w:val="28"/>
          <w:szCs w:val="28"/>
          <w:lang w:val="ru-RU"/>
        </w:rPr>
        <w:t>Постоянный мониторинг изменений в нормативно-правовой базе и практике государственного регулирования, прежде всего в сферах регулирования внешнеторговой деятельности.</w:t>
      </w:r>
    </w:p>
    <w:p w:rsidR="00061CE5" w:rsidRPr="000133BC" w:rsidRDefault="00061CE5" w:rsidP="00061C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sz w:val="28"/>
          <w:szCs w:val="28"/>
          <w:lang w:val="ru-RU"/>
        </w:rPr>
        <w:t>Договорно-правовая работа: участие в разработке и заключении договоров комиссии с отечественными производителями и экспортных/импортных контрактов с иностранными покупателями/продавцами; правовой анализ исполнения договорных обязательств; правовое обеспечение лизинговых договоров; обобщение результатов ведение договорно-правовой работы и внесение предложений по ее совершенствованию.</w:t>
      </w:r>
    </w:p>
    <w:p w:rsidR="00061CE5" w:rsidRPr="000133BC" w:rsidRDefault="00061CE5" w:rsidP="00061C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3BC">
        <w:rPr>
          <w:rFonts w:ascii="Times New Roman" w:hAnsi="Times New Roman" w:cs="Times New Roman"/>
          <w:sz w:val="28"/>
          <w:szCs w:val="28"/>
          <w:lang w:val="ru-RU"/>
        </w:rPr>
        <w:t>Ведение претензионно-исковой работы: представление интересов компании в судебных инстанциях; проведение эффективных правовых действий по процессам в международных судах и арбитражных инстанциях; разработка системы мер по предупреждению возникновения претензионно-исковой работы. Завершение судебных разбирательств по взысканию дебиторской задолженности.</w:t>
      </w:r>
    </w:p>
    <w:p w:rsidR="00F836E6" w:rsidRDefault="00F836E6" w:rsidP="00061CE5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F836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7E44"/>
    <w:multiLevelType w:val="hybridMultilevel"/>
    <w:tmpl w:val="9B36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44"/>
    <w:rsid w:val="000133BC"/>
    <w:rsid w:val="00032236"/>
    <w:rsid w:val="00061CE5"/>
    <w:rsid w:val="001763C5"/>
    <w:rsid w:val="001E5072"/>
    <w:rsid w:val="0023042A"/>
    <w:rsid w:val="002434EE"/>
    <w:rsid w:val="002B0710"/>
    <w:rsid w:val="00317077"/>
    <w:rsid w:val="00341DF1"/>
    <w:rsid w:val="0036360D"/>
    <w:rsid w:val="00395644"/>
    <w:rsid w:val="003D1744"/>
    <w:rsid w:val="00467785"/>
    <w:rsid w:val="00486EE7"/>
    <w:rsid w:val="00492F17"/>
    <w:rsid w:val="00493864"/>
    <w:rsid w:val="00522554"/>
    <w:rsid w:val="00591C93"/>
    <w:rsid w:val="00624E0A"/>
    <w:rsid w:val="006506E2"/>
    <w:rsid w:val="006550D8"/>
    <w:rsid w:val="00696859"/>
    <w:rsid w:val="006A55AA"/>
    <w:rsid w:val="006C3AC4"/>
    <w:rsid w:val="00744E39"/>
    <w:rsid w:val="00764189"/>
    <w:rsid w:val="007D05A8"/>
    <w:rsid w:val="007D2947"/>
    <w:rsid w:val="008461C7"/>
    <w:rsid w:val="008E2857"/>
    <w:rsid w:val="00906988"/>
    <w:rsid w:val="009B4334"/>
    <w:rsid w:val="009B6941"/>
    <w:rsid w:val="009E5E71"/>
    <w:rsid w:val="009F538A"/>
    <w:rsid w:val="00A465E8"/>
    <w:rsid w:val="00A46C8B"/>
    <w:rsid w:val="00A63395"/>
    <w:rsid w:val="00A97B57"/>
    <w:rsid w:val="00AB3876"/>
    <w:rsid w:val="00AF199C"/>
    <w:rsid w:val="00B85E0D"/>
    <w:rsid w:val="00C64D08"/>
    <w:rsid w:val="00CB0B23"/>
    <w:rsid w:val="00CE35DD"/>
    <w:rsid w:val="00D0788C"/>
    <w:rsid w:val="00D333E9"/>
    <w:rsid w:val="00D47DBB"/>
    <w:rsid w:val="00DA0451"/>
    <w:rsid w:val="00DC0A3C"/>
    <w:rsid w:val="00DC6B87"/>
    <w:rsid w:val="00E041D2"/>
    <w:rsid w:val="00EB50C4"/>
    <w:rsid w:val="00EC6099"/>
    <w:rsid w:val="00ED58A4"/>
    <w:rsid w:val="00F335FB"/>
    <w:rsid w:val="00F72312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5163E-6871-4330-B3D8-2E92A731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FDD6-15A7-468E-9136-7A146A97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Uzmarkazimpex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js25</dc:creator>
  <cp:lastModifiedBy>Natalya Sidikhodjaeva</cp:lastModifiedBy>
  <cp:revision>5</cp:revision>
  <dcterms:created xsi:type="dcterms:W3CDTF">2023-01-23T10:09:00Z</dcterms:created>
  <dcterms:modified xsi:type="dcterms:W3CDTF">2023-01-23T10:17:00Z</dcterms:modified>
</cp:coreProperties>
</file>